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51" w:rsidRDefault="0075609F">
      <w:pPr>
        <w:pStyle w:val="10"/>
        <w:keepNext/>
        <w:keepLines/>
        <w:shd w:val="clear" w:color="auto" w:fill="auto"/>
        <w:spacing w:after="0" w:line="410" w:lineRule="exact"/>
        <w:ind w:left="160"/>
      </w:pPr>
      <w:bookmarkStart w:id="0" w:name="bookmark0"/>
      <w:r>
        <w:rPr>
          <w:rStyle w:val="11"/>
        </w:rPr>
        <w:t>Зимние святки,</w:t>
      </w:r>
      <w:bookmarkEnd w:id="0"/>
    </w:p>
    <w:p w:rsidR="00453251" w:rsidRDefault="0075609F">
      <w:pPr>
        <w:pStyle w:val="4"/>
        <w:shd w:val="clear" w:color="auto" w:fill="auto"/>
        <w:spacing w:before="0" w:after="257" w:line="250" w:lineRule="exact"/>
        <w:ind w:left="7240"/>
      </w:pPr>
      <w:r>
        <w:t>(Старшая группа)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bookmarkStart w:id="1" w:name="_GoBack"/>
      <w:r w:rsidRPr="003A0FA7">
        <w:rPr>
          <w:rStyle w:val="12"/>
          <w:sz w:val="28"/>
          <w:szCs w:val="28"/>
        </w:rPr>
        <w:t>Ведущая.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Чем дальше в будущее смотрим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Тем больше прошлым дорожим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И в старом красоту находим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Хоть новому принадлежим Россия-мать!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Тебе хвала!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В веках ты видела немало,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Когда б ты говорить могла,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То многое бы рассказала. </w:t>
      </w:r>
    </w:p>
    <w:p w:rsidR="00453251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В народном календаре зима - самое «богатое» пр</w:t>
      </w:r>
      <w:r w:rsidRPr="003A0FA7">
        <w:rPr>
          <w:b w:val="0"/>
          <w:sz w:val="28"/>
          <w:szCs w:val="28"/>
        </w:rPr>
        <w:t>аздниками время года. Когда урожай собран, наступает период развлечений. Играли свадьбы, устраивали вечеринки, праздновали Новый год, Рождество, колядовали</w:t>
      </w:r>
      <w:proofErr w:type="gramStart"/>
      <w:r w:rsidRPr="003A0FA7">
        <w:rPr>
          <w:b w:val="0"/>
          <w:sz w:val="28"/>
          <w:szCs w:val="28"/>
        </w:rPr>
        <w:t xml:space="preserve"> ,</w:t>
      </w:r>
      <w:proofErr w:type="gramEnd"/>
      <w:r w:rsidRPr="003A0FA7">
        <w:rPr>
          <w:b w:val="0"/>
          <w:sz w:val="28"/>
          <w:szCs w:val="28"/>
        </w:rPr>
        <w:t xml:space="preserve"> </w:t>
      </w:r>
      <w:proofErr w:type="spellStart"/>
      <w:r w:rsidRPr="003A0FA7">
        <w:rPr>
          <w:b w:val="0"/>
          <w:sz w:val="28"/>
          <w:szCs w:val="28"/>
        </w:rPr>
        <w:t>посевали</w:t>
      </w:r>
      <w:proofErr w:type="spellEnd"/>
      <w:r w:rsidRPr="003A0FA7">
        <w:rPr>
          <w:b w:val="0"/>
          <w:sz w:val="28"/>
          <w:szCs w:val="28"/>
        </w:rPr>
        <w:t>, ходили</w:t>
      </w:r>
      <w:r w:rsidR="003A0FA7">
        <w:rPr>
          <w:b w:val="0"/>
          <w:sz w:val="28"/>
          <w:szCs w:val="28"/>
          <w:lang w:val="ru-RU"/>
        </w:rPr>
        <w:t xml:space="preserve"> </w:t>
      </w:r>
      <w:r w:rsidRPr="003A0FA7">
        <w:rPr>
          <w:b w:val="0"/>
          <w:sz w:val="28"/>
          <w:szCs w:val="28"/>
        </w:rPr>
        <w:t>ряженые. Вот и у нас сегодня праздник! Пришла коляда, Отворяй ворота! Ворота отво</w:t>
      </w:r>
      <w:r w:rsidRPr="003A0FA7">
        <w:rPr>
          <w:b w:val="0"/>
          <w:sz w:val="28"/>
          <w:szCs w:val="28"/>
        </w:rPr>
        <w:t>ряй</w:t>
      </w:r>
      <w:proofErr w:type="gramStart"/>
      <w:r w:rsidRPr="003A0FA7">
        <w:rPr>
          <w:b w:val="0"/>
          <w:sz w:val="28"/>
          <w:szCs w:val="28"/>
        </w:rPr>
        <w:t xml:space="preserve"> И</w:t>
      </w:r>
      <w:proofErr w:type="gramEnd"/>
      <w:r w:rsidRPr="003A0FA7">
        <w:rPr>
          <w:b w:val="0"/>
          <w:sz w:val="28"/>
          <w:szCs w:val="28"/>
        </w:rPr>
        <w:t xml:space="preserve"> гостей принимай!</w:t>
      </w:r>
    </w:p>
    <w:p w:rsidR="003A0FA7" w:rsidRPr="003A0FA7" w:rsidRDefault="003A0FA7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Как зашли мы, зашли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Да в хорошую хату.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 xml:space="preserve"> Здравствуйте люди добрые!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Щедрый день, добрый день!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proofErr w:type="gramStart"/>
      <w:r w:rsidRPr="003A0FA7">
        <w:rPr>
          <w:b w:val="0"/>
          <w:sz w:val="28"/>
          <w:szCs w:val="28"/>
        </w:rPr>
        <w:t>Сеем</w:t>
      </w:r>
      <w:proofErr w:type="gramEnd"/>
      <w:r w:rsidRPr="003A0FA7">
        <w:rPr>
          <w:b w:val="0"/>
          <w:sz w:val="28"/>
          <w:szCs w:val="28"/>
        </w:rPr>
        <w:t xml:space="preserve"> веем, </w:t>
      </w:r>
      <w:proofErr w:type="spellStart"/>
      <w:r w:rsidRPr="003A0FA7">
        <w:rPr>
          <w:b w:val="0"/>
          <w:sz w:val="28"/>
          <w:szCs w:val="28"/>
        </w:rPr>
        <w:t>посеваем</w:t>
      </w:r>
      <w:proofErr w:type="spellEnd"/>
      <w:r w:rsidRPr="003A0FA7">
        <w:rPr>
          <w:b w:val="0"/>
          <w:sz w:val="28"/>
          <w:szCs w:val="28"/>
        </w:rPr>
        <w:t>,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rStyle w:val="105pt"/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С Новым годом поздравляем! </w:t>
      </w:r>
      <w:r w:rsidRPr="003A0FA7">
        <w:rPr>
          <w:rStyle w:val="105pt"/>
          <w:b w:val="0"/>
          <w:sz w:val="28"/>
          <w:szCs w:val="28"/>
        </w:rPr>
        <w:t>(</w:t>
      </w:r>
      <w:proofErr w:type="gramStart"/>
      <w:r w:rsidRPr="003A0FA7">
        <w:rPr>
          <w:rStyle w:val="105pt"/>
          <w:b w:val="0"/>
          <w:sz w:val="28"/>
          <w:szCs w:val="28"/>
        </w:rPr>
        <w:t>Колядующие</w:t>
      </w:r>
      <w:proofErr w:type="gramEnd"/>
      <w:r w:rsidRPr="003A0FA7">
        <w:rPr>
          <w:rStyle w:val="105pt"/>
          <w:b w:val="0"/>
          <w:sz w:val="28"/>
          <w:szCs w:val="28"/>
        </w:rPr>
        <w:t xml:space="preserve"> рассыпают зерно) </w:t>
      </w:r>
    </w:p>
    <w:p w:rsidR="003A0FA7" w:rsidRPr="003A0FA7" w:rsidRDefault="003A0FA7" w:rsidP="003A0FA7">
      <w:pPr>
        <w:pStyle w:val="4"/>
        <w:shd w:val="clear" w:color="auto" w:fill="auto"/>
        <w:spacing w:before="0" w:after="0" w:line="276" w:lineRule="auto"/>
        <w:rPr>
          <w:rStyle w:val="105pt"/>
          <w:b w:val="0"/>
          <w:sz w:val="28"/>
          <w:szCs w:val="28"/>
          <w:lang w:val="ru-RU"/>
        </w:rPr>
      </w:pP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Уж как наша коляда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Ни мала, ни велика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Она в дверь к вам идет</w:t>
      </w:r>
    </w:p>
    <w:p w:rsidR="00453251" w:rsidRDefault="0075609F" w:rsidP="003A0FA7">
      <w:pPr>
        <w:pStyle w:val="4"/>
        <w:shd w:val="clear" w:color="auto" w:fill="auto"/>
        <w:spacing w:before="0" w:after="0" w:line="276" w:lineRule="auto"/>
        <w:rPr>
          <w:rStyle w:val="10pt"/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Да в</w:t>
      </w:r>
      <w:r w:rsidRPr="003A0FA7">
        <w:rPr>
          <w:b w:val="0"/>
          <w:sz w:val="28"/>
          <w:szCs w:val="28"/>
        </w:rPr>
        <w:t xml:space="preserve">сем поклон шлет! </w:t>
      </w:r>
      <w:r w:rsidRPr="003A0FA7">
        <w:rPr>
          <w:rStyle w:val="10pt"/>
          <w:b w:val="0"/>
          <w:sz w:val="28"/>
          <w:szCs w:val="28"/>
        </w:rPr>
        <w:t>(Кланяются)</w:t>
      </w:r>
    </w:p>
    <w:p w:rsidR="003A0FA7" w:rsidRPr="003A0FA7" w:rsidRDefault="003A0FA7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rStyle w:val="10pt0"/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А как первая звездочка, да Татьяна Михайловна </w:t>
      </w:r>
      <w:r w:rsidRPr="003A0FA7">
        <w:rPr>
          <w:rStyle w:val="10pt0"/>
          <w:b w:val="0"/>
          <w:sz w:val="28"/>
          <w:szCs w:val="28"/>
        </w:rPr>
        <w:t>(Кланяются)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</w:rPr>
      </w:pPr>
      <w:r w:rsidRPr="003A0FA7">
        <w:rPr>
          <w:rStyle w:val="10pt0"/>
          <w:b w:val="0"/>
          <w:sz w:val="28"/>
          <w:szCs w:val="28"/>
        </w:rPr>
        <w:t xml:space="preserve"> </w:t>
      </w:r>
      <w:r w:rsidRPr="003A0FA7">
        <w:rPr>
          <w:b w:val="0"/>
          <w:sz w:val="28"/>
          <w:szCs w:val="28"/>
        </w:rPr>
        <w:t>А вторая звездочка - Нина Владимировна</w:t>
      </w:r>
    </w:p>
    <w:p w:rsidR="00453251" w:rsidRPr="003A0FA7" w:rsidRDefault="0075609F" w:rsidP="003A0FA7">
      <w:pPr>
        <w:pStyle w:val="20"/>
        <w:shd w:val="clear" w:color="auto" w:fill="auto"/>
        <w:spacing w:line="276" w:lineRule="auto"/>
        <w:ind w:left="160"/>
        <w:jc w:val="left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(Кланяются)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rStyle w:val="10pt0"/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А третья звездочка - Елена Дмитриевна </w:t>
      </w:r>
      <w:proofErr w:type="spellStart"/>
      <w:r w:rsidRPr="003A0FA7">
        <w:rPr>
          <w:b w:val="0"/>
          <w:sz w:val="28"/>
          <w:szCs w:val="28"/>
        </w:rPr>
        <w:t>и.т.д</w:t>
      </w:r>
      <w:proofErr w:type="spellEnd"/>
      <w:r w:rsidRPr="003A0FA7">
        <w:rPr>
          <w:b w:val="0"/>
          <w:sz w:val="28"/>
          <w:szCs w:val="28"/>
        </w:rPr>
        <w:t xml:space="preserve">. </w:t>
      </w:r>
      <w:r w:rsidRPr="003A0FA7">
        <w:rPr>
          <w:rStyle w:val="10pt0"/>
          <w:b w:val="0"/>
          <w:sz w:val="28"/>
          <w:szCs w:val="28"/>
        </w:rPr>
        <w:t xml:space="preserve">( Кланяются)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А деточки - то, часты звездочки.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 xml:space="preserve">Один другого краше. </w:t>
      </w:r>
      <w:r w:rsidRPr="003A0FA7">
        <w:rPr>
          <w:rStyle w:val="10pt0"/>
          <w:b w:val="0"/>
          <w:sz w:val="28"/>
          <w:szCs w:val="28"/>
        </w:rPr>
        <w:t>(Все вмести)</w:t>
      </w:r>
      <w:r w:rsidRPr="003A0FA7">
        <w:rPr>
          <w:b w:val="0"/>
          <w:sz w:val="28"/>
          <w:szCs w:val="28"/>
        </w:rPr>
        <w:t xml:space="preserve"> - Слава вам! Слава!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3A0FA7">
        <w:rPr>
          <w:rStyle w:val="12"/>
          <w:sz w:val="28"/>
          <w:szCs w:val="28"/>
        </w:rPr>
        <w:t>Ведущая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Прикатила коляда,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Коляда-то молода.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16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Что за славный денек,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Становись в хоровод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Будем кругом ходить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lastRenderedPageBreak/>
        <w:t xml:space="preserve">Да гостей веселить! </w:t>
      </w:r>
      <w:r w:rsidRPr="003A0FA7">
        <w:rPr>
          <w:rStyle w:val="10pt1"/>
          <w:b w:val="0"/>
          <w:sz w:val="28"/>
          <w:szCs w:val="28"/>
        </w:rPr>
        <w:t>(Дети водят хоровод «Как на тоненький ледок)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r w:rsidRPr="003A0FA7">
        <w:rPr>
          <w:rStyle w:val="21"/>
          <w:sz w:val="28"/>
          <w:szCs w:val="28"/>
        </w:rPr>
        <w:t xml:space="preserve">Баба </w:t>
      </w:r>
      <w:proofErr w:type="gramStart"/>
      <w:r w:rsidRPr="003A0FA7">
        <w:rPr>
          <w:rStyle w:val="21"/>
          <w:sz w:val="28"/>
          <w:szCs w:val="28"/>
        </w:rPr>
        <w:t>-Я</w:t>
      </w:r>
      <w:proofErr w:type="gramEnd"/>
      <w:r w:rsidRPr="003A0FA7">
        <w:rPr>
          <w:rStyle w:val="21"/>
          <w:sz w:val="28"/>
          <w:szCs w:val="28"/>
        </w:rPr>
        <w:t>га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Тай, тай, налетай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В игру со мной поиграй!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Я Бабка </w:t>
      </w:r>
      <w:proofErr w:type="spellStart"/>
      <w:r w:rsidRPr="003A0FA7">
        <w:rPr>
          <w:b w:val="0"/>
          <w:sz w:val="28"/>
          <w:szCs w:val="28"/>
        </w:rPr>
        <w:t>Ежка</w:t>
      </w:r>
      <w:proofErr w:type="spellEnd"/>
      <w:r w:rsidRPr="003A0FA7">
        <w:rPr>
          <w:b w:val="0"/>
          <w:sz w:val="28"/>
          <w:szCs w:val="28"/>
        </w:rPr>
        <w:t xml:space="preserve">, Костяная ножка!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Буду вас развлекать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Буду с вами играть!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rStyle w:val="12pt"/>
          <w:sz w:val="28"/>
          <w:szCs w:val="28"/>
          <w:lang w:val="ru-RU"/>
        </w:rPr>
      </w:pPr>
      <w:r w:rsidRPr="003A0FA7">
        <w:rPr>
          <w:rStyle w:val="10pt2"/>
          <w:b w:val="0"/>
          <w:sz w:val="28"/>
          <w:szCs w:val="28"/>
        </w:rPr>
        <w:t>(Дразнит детей</w:t>
      </w:r>
      <w:r w:rsidRPr="003A0FA7">
        <w:rPr>
          <w:rStyle w:val="10pt1"/>
          <w:b w:val="0"/>
          <w:sz w:val="28"/>
          <w:szCs w:val="28"/>
        </w:rPr>
        <w:t xml:space="preserve"> - девочки с усами, мальчики с косами.) </w:t>
      </w:r>
      <w:r w:rsidRPr="003A0FA7">
        <w:rPr>
          <w:rStyle w:val="12pt"/>
          <w:sz w:val="28"/>
          <w:szCs w:val="28"/>
        </w:rPr>
        <w:t xml:space="preserve">(Игра - «Бабка - </w:t>
      </w:r>
      <w:proofErr w:type="spellStart"/>
      <w:r w:rsidRPr="003A0FA7">
        <w:rPr>
          <w:rStyle w:val="12pt"/>
          <w:sz w:val="28"/>
          <w:szCs w:val="28"/>
        </w:rPr>
        <w:t>Ежка</w:t>
      </w:r>
      <w:proofErr w:type="spellEnd"/>
      <w:r w:rsidRPr="003A0FA7">
        <w:rPr>
          <w:rStyle w:val="12pt"/>
          <w:sz w:val="28"/>
          <w:szCs w:val="28"/>
        </w:rPr>
        <w:t>»)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rStyle w:val="12pt"/>
          <w:sz w:val="28"/>
          <w:szCs w:val="28"/>
        </w:rPr>
        <w:t xml:space="preserve"> </w:t>
      </w:r>
      <w:r w:rsidRPr="003A0FA7">
        <w:rPr>
          <w:b w:val="0"/>
          <w:sz w:val="28"/>
          <w:szCs w:val="28"/>
        </w:rPr>
        <w:t>Вы ребята поспешайте,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Инструменты разбирайте!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Ну - ка, примемся за дело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rStyle w:val="10pt1"/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Поиграем с ними смело! </w:t>
      </w:r>
      <w:r w:rsidRPr="003A0FA7">
        <w:rPr>
          <w:rStyle w:val="10pt2"/>
          <w:b w:val="0"/>
          <w:sz w:val="28"/>
          <w:szCs w:val="28"/>
        </w:rPr>
        <w:t>(Дети берут и</w:t>
      </w:r>
      <w:r w:rsidRPr="003A0FA7">
        <w:rPr>
          <w:rStyle w:val="10pt2"/>
          <w:b w:val="0"/>
          <w:sz w:val="28"/>
          <w:szCs w:val="28"/>
        </w:rPr>
        <w:t>нструменты)</w:t>
      </w:r>
      <w:r w:rsidRPr="003A0FA7">
        <w:rPr>
          <w:rStyle w:val="10pt1"/>
          <w:b w:val="0"/>
          <w:sz w:val="28"/>
          <w:szCs w:val="28"/>
        </w:rPr>
        <w:t xml:space="preserve"> </w:t>
      </w:r>
    </w:p>
    <w:p w:rsidR="00453251" w:rsidRPr="003A0FA7" w:rsidRDefault="0075609F" w:rsidP="003A0FA7">
      <w:pPr>
        <w:pStyle w:val="4"/>
        <w:shd w:val="clear" w:color="auto" w:fill="auto"/>
        <w:spacing w:before="0" w:after="414" w:line="276" w:lineRule="auto"/>
        <w:ind w:right="20"/>
        <w:rPr>
          <w:b w:val="0"/>
          <w:sz w:val="28"/>
          <w:szCs w:val="28"/>
        </w:rPr>
      </w:pPr>
      <w:r w:rsidRPr="003A0FA7">
        <w:rPr>
          <w:rStyle w:val="10pt1"/>
          <w:b w:val="0"/>
          <w:sz w:val="28"/>
          <w:szCs w:val="28"/>
        </w:rPr>
        <w:t>- « Как под горкой»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r w:rsidRPr="003A0FA7">
        <w:rPr>
          <w:rStyle w:val="21"/>
          <w:sz w:val="28"/>
          <w:szCs w:val="28"/>
        </w:rPr>
        <w:t>Медведь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Ну и я, медведь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Не хочу реветь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Буду деток искать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Буду с ними играть</w:t>
      </w:r>
    </w:p>
    <w:p w:rsidR="00453251" w:rsidRPr="003A0FA7" w:rsidRDefault="0075609F" w:rsidP="003A0FA7">
      <w:pPr>
        <w:pStyle w:val="30"/>
        <w:shd w:val="clear" w:color="auto" w:fill="auto"/>
        <w:spacing w:before="0" w:after="0" w:line="276" w:lineRule="auto"/>
        <w:ind w:right="20"/>
        <w:jc w:val="left"/>
        <w:rPr>
          <w:sz w:val="28"/>
          <w:szCs w:val="28"/>
        </w:rPr>
      </w:pPr>
      <w:r w:rsidRPr="003A0FA7">
        <w:rPr>
          <w:sz w:val="28"/>
          <w:szCs w:val="28"/>
        </w:rPr>
        <w:t xml:space="preserve">(Игра— </w:t>
      </w:r>
      <w:proofErr w:type="gramStart"/>
      <w:r w:rsidRPr="003A0FA7">
        <w:rPr>
          <w:sz w:val="28"/>
          <w:szCs w:val="28"/>
        </w:rPr>
        <w:t>«С</w:t>
      </w:r>
      <w:proofErr w:type="gramEnd"/>
      <w:r w:rsidRPr="003A0FA7">
        <w:rPr>
          <w:sz w:val="28"/>
          <w:szCs w:val="28"/>
        </w:rPr>
        <w:t xml:space="preserve"> Мишкой»)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r w:rsidRPr="003A0FA7">
        <w:rPr>
          <w:rStyle w:val="21"/>
          <w:sz w:val="28"/>
          <w:szCs w:val="28"/>
        </w:rPr>
        <w:t>Ведущая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Дети мишку увидали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Тихо к мишке подбежали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rStyle w:val="10pt1"/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</w:t>
      </w:r>
      <w:r w:rsidRPr="003A0FA7">
        <w:rPr>
          <w:rStyle w:val="10pt1"/>
          <w:b w:val="0"/>
          <w:sz w:val="28"/>
          <w:szCs w:val="28"/>
        </w:rPr>
        <w:t>(Дети подкрадываются к медведю)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</w:rPr>
      </w:pPr>
      <w:r w:rsidRPr="003A0FA7">
        <w:rPr>
          <w:rStyle w:val="10pt1"/>
          <w:b w:val="0"/>
          <w:sz w:val="28"/>
          <w:szCs w:val="28"/>
        </w:rPr>
        <w:t xml:space="preserve"> </w:t>
      </w:r>
      <w:r w:rsidRPr="003A0FA7">
        <w:rPr>
          <w:b w:val="0"/>
          <w:sz w:val="28"/>
          <w:szCs w:val="28"/>
        </w:rPr>
        <w:t>Громко, громко закричали:</w:t>
      </w:r>
    </w:p>
    <w:p w:rsidR="003A0FA7" w:rsidRPr="003A0FA7" w:rsidRDefault="0075609F" w:rsidP="003A0FA7">
      <w:pPr>
        <w:pStyle w:val="4"/>
        <w:shd w:val="clear" w:color="auto" w:fill="auto"/>
        <w:tabs>
          <w:tab w:val="left" w:pos="3058"/>
        </w:tabs>
        <w:spacing w:before="0" w:after="0" w:line="276" w:lineRule="auto"/>
        <w:ind w:left="60"/>
        <w:rPr>
          <w:sz w:val="28"/>
          <w:szCs w:val="28"/>
          <w:lang w:val="ru-RU"/>
        </w:rPr>
      </w:pPr>
      <w:r w:rsidRPr="003A0FA7">
        <w:rPr>
          <w:rStyle w:val="21"/>
          <w:sz w:val="28"/>
          <w:szCs w:val="28"/>
        </w:rPr>
        <w:t>Дети</w:t>
      </w:r>
      <w:r w:rsidRPr="003A0FA7">
        <w:rPr>
          <w:sz w:val="28"/>
          <w:szCs w:val="28"/>
        </w:rPr>
        <w:tab/>
      </w:r>
    </w:p>
    <w:p w:rsidR="00453251" w:rsidRPr="003A0FA7" w:rsidRDefault="0075609F" w:rsidP="003A0FA7">
      <w:pPr>
        <w:pStyle w:val="4"/>
        <w:shd w:val="clear" w:color="auto" w:fill="auto"/>
        <w:tabs>
          <w:tab w:val="left" w:pos="3058"/>
        </w:tabs>
        <w:spacing w:before="0" w:after="0" w:line="276" w:lineRule="auto"/>
        <w:ind w:left="6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 xml:space="preserve">«Миша, </w:t>
      </w:r>
      <w:proofErr w:type="spellStart"/>
      <w:r w:rsidRPr="003A0FA7">
        <w:rPr>
          <w:b w:val="0"/>
          <w:sz w:val="28"/>
          <w:szCs w:val="28"/>
        </w:rPr>
        <w:t>мишенька</w:t>
      </w:r>
      <w:proofErr w:type="spellEnd"/>
      <w:r w:rsidRPr="003A0FA7">
        <w:rPr>
          <w:b w:val="0"/>
          <w:sz w:val="28"/>
          <w:szCs w:val="28"/>
        </w:rPr>
        <w:t>, вставай</w:t>
      </w:r>
    </w:p>
    <w:p w:rsidR="003A0FA7" w:rsidRDefault="0075609F" w:rsidP="003A0FA7">
      <w:pPr>
        <w:pStyle w:val="20"/>
        <w:shd w:val="clear" w:color="auto" w:fill="auto"/>
        <w:spacing w:line="276" w:lineRule="auto"/>
        <w:ind w:right="20"/>
        <w:jc w:val="left"/>
        <w:rPr>
          <w:rStyle w:val="2125pt"/>
          <w:b w:val="0"/>
          <w:sz w:val="28"/>
          <w:szCs w:val="28"/>
          <w:lang w:val="ru-RU"/>
        </w:rPr>
      </w:pPr>
      <w:r w:rsidRPr="003A0FA7">
        <w:rPr>
          <w:rStyle w:val="2125pt"/>
          <w:b w:val="0"/>
          <w:sz w:val="28"/>
          <w:szCs w:val="28"/>
        </w:rPr>
        <w:t>И попробуй нас поймай!»</w:t>
      </w:r>
    </w:p>
    <w:p w:rsidR="00453251" w:rsidRPr="003A0FA7" w:rsidRDefault="0075609F" w:rsidP="003A0FA7">
      <w:pPr>
        <w:pStyle w:val="20"/>
        <w:shd w:val="clear" w:color="auto" w:fill="auto"/>
        <w:spacing w:line="276" w:lineRule="auto"/>
        <w:ind w:right="20"/>
        <w:jc w:val="left"/>
        <w:rPr>
          <w:b w:val="0"/>
          <w:sz w:val="28"/>
          <w:szCs w:val="28"/>
        </w:rPr>
      </w:pPr>
      <w:r w:rsidRPr="003A0FA7">
        <w:rPr>
          <w:rStyle w:val="2125pt"/>
          <w:b w:val="0"/>
          <w:sz w:val="28"/>
          <w:szCs w:val="28"/>
        </w:rPr>
        <w:t xml:space="preserve"> </w:t>
      </w:r>
      <w:r w:rsidRPr="003A0FA7">
        <w:rPr>
          <w:b w:val="0"/>
          <w:sz w:val="28"/>
          <w:szCs w:val="28"/>
        </w:rPr>
        <w:t xml:space="preserve">(Медведь ловит, поймает он «Яшу» и </w:t>
      </w:r>
      <w:proofErr w:type="gramStart"/>
      <w:r w:rsidRPr="003A0FA7">
        <w:rPr>
          <w:b w:val="0"/>
          <w:sz w:val="28"/>
          <w:szCs w:val="28"/>
        </w:rPr>
        <w:t>держит</w:t>
      </w:r>
      <w:proofErr w:type="gramEnd"/>
      <w:r w:rsidRPr="003A0FA7">
        <w:rPr>
          <w:b w:val="0"/>
          <w:sz w:val="28"/>
          <w:szCs w:val="28"/>
        </w:rPr>
        <w:t xml:space="preserve"> не отпускает.)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r w:rsidRPr="003A0FA7">
        <w:rPr>
          <w:rStyle w:val="21"/>
          <w:sz w:val="28"/>
          <w:szCs w:val="28"/>
        </w:rPr>
        <w:t>Ведущая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Эх ты</w:t>
      </w:r>
      <w:proofErr w:type="gramStart"/>
      <w:r w:rsidRPr="003A0FA7">
        <w:rPr>
          <w:b w:val="0"/>
          <w:sz w:val="28"/>
          <w:szCs w:val="28"/>
        </w:rPr>
        <w:t xml:space="preserve"> !</w:t>
      </w:r>
      <w:proofErr w:type="gramEnd"/>
      <w:r w:rsidRPr="003A0FA7">
        <w:rPr>
          <w:b w:val="0"/>
          <w:sz w:val="28"/>
          <w:szCs w:val="28"/>
        </w:rPr>
        <w:t xml:space="preserve"> Зазевался и мишка тебя поймал!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proofErr w:type="gramStart"/>
      <w:r w:rsidRPr="003A0FA7">
        <w:rPr>
          <w:b w:val="0"/>
          <w:sz w:val="28"/>
          <w:szCs w:val="28"/>
        </w:rPr>
        <w:t>Ну</w:t>
      </w:r>
      <w:proofErr w:type="gramEnd"/>
      <w:r w:rsidRPr="003A0FA7">
        <w:rPr>
          <w:b w:val="0"/>
          <w:sz w:val="28"/>
          <w:szCs w:val="28"/>
        </w:rPr>
        <w:t xml:space="preserve"> ничего! Отпусти его </w:t>
      </w:r>
      <w:proofErr w:type="spellStart"/>
      <w:r w:rsidRPr="003A0FA7">
        <w:rPr>
          <w:b w:val="0"/>
          <w:sz w:val="28"/>
          <w:szCs w:val="28"/>
        </w:rPr>
        <w:t>Мишенька</w:t>
      </w:r>
      <w:proofErr w:type="spellEnd"/>
      <w:r w:rsidRPr="003A0FA7">
        <w:rPr>
          <w:b w:val="0"/>
          <w:sz w:val="28"/>
          <w:szCs w:val="28"/>
        </w:rPr>
        <w:t xml:space="preserve">,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Лучше становись с нами в игру играть.</w:t>
      </w:r>
    </w:p>
    <w:p w:rsidR="00453251" w:rsidRPr="003A0FA7" w:rsidRDefault="0075609F" w:rsidP="003A0FA7">
      <w:pPr>
        <w:pStyle w:val="30"/>
        <w:shd w:val="clear" w:color="auto" w:fill="auto"/>
        <w:spacing w:before="0" w:after="0" w:line="276" w:lineRule="auto"/>
        <w:ind w:right="20"/>
        <w:jc w:val="left"/>
        <w:rPr>
          <w:sz w:val="28"/>
          <w:szCs w:val="28"/>
        </w:rPr>
      </w:pPr>
      <w:r w:rsidRPr="003A0FA7">
        <w:rPr>
          <w:sz w:val="28"/>
          <w:szCs w:val="28"/>
        </w:rPr>
        <w:t>(Игра - «Сиди Яша»)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r w:rsidRPr="003A0FA7">
        <w:rPr>
          <w:rStyle w:val="21"/>
          <w:sz w:val="28"/>
          <w:szCs w:val="28"/>
        </w:rPr>
        <w:t>Девочка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Что с ногами не пойму!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Вправо - влево носятся,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Не стоят они на месте,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Так в кадриль просятся!</w:t>
      </w:r>
    </w:p>
    <w:p w:rsidR="00453251" w:rsidRPr="003A0FA7" w:rsidRDefault="0075609F" w:rsidP="003A0FA7">
      <w:pPr>
        <w:pStyle w:val="41"/>
        <w:shd w:val="clear" w:color="auto" w:fill="auto"/>
        <w:spacing w:line="276" w:lineRule="auto"/>
        <w:ind w:right="20"/>
        <w:jc w:val="left"/>
        <w:rPr>
          <w:b w:val="0"/>
          <w:sz w:val="28"/>
          <w:szCs w:val="28"/>
        </w:rPr>
      </w:pPr>
      <w:proofErr w:type="gramStart"/>
      <w:r w:rsidRPr="003A0FA7">
        <w:rPr>
          <w:b w:val="0"/>
          <w:sz w:val="28"/>
          <w:szCs w:val="28"/>
        </w:rPr>
        <w:t>{Песня Кадриль</w:t>
      </w:r>
      <w:r w:rsidRPr="003A0FA7">
        <w:rPr>
          <w:rStyle w:val="44pt"/>
          <w:sz w:val="28"/>
          <w:szCs w:val="28"/>
        </w:rPr>
        <w:t xml:space="preserve"> -</w:t>
      </w:r>
      <w:r w:rsidRPr="003A0FA7">
        <w:rPr>
          <w:b w:val="0"/>
          <w:sz w:val="28"/>
          <w:szCs w:val="28"/>
        </w:rPr>
        <w:t xml:space="preserve"> «Уж как в Галиче горка крута.»)</w:t>
      </w:r>
      <w:proofErr w:type="gramEnd"/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r w:rsidRPr="003A0FA7">
        <w:rPr>
          <w:rStyle w:val="21"/>
          <w:sz w:val="28"/>
          <w:szCs w:val="28"/>
        </w:rPr>
        <w:lastRenderedPageBreak/>
        <w:t>Ведущая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right="20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А давайте ребятки хоровод водит</w:t>
      </w:r>
      <w:proofErr w:type="gramStart"/>
      <w:r w:rsidRPr="003A0FA7">
        <w:rPr>
          <w:b w:val="0"/>
          <w:sz w:val="28"/>
          <w:szCs w:val="28"/>
        </w:rPr>
        <w:t>ь-</w:t>
      </w:r>
      <w:proofErr w:type="gramEnd"/>
      <w:r w:rsidRPr="003A0FA7">
        <w:rPr>
          <w:b w:val="0"/>
          <w:sz w:val="28"/>
          <w:szCs w:val="28"/>
        </w:rPr>
        <w:t xml:space="preserve"> «Во городе царевна»</w:t>
      </w:r>
    </w:p>
    <w:p w:rsidR="00453251" w:rsidRPr="003A0FA7" w:rsidRDefault="0075609F" w:rsidP="003A0FA7">
      <w:pPr>
        <w:pStyle w:val="41"/>
        <w:shd w:val="clear" w:color="auto" w:fill="auto"/>
        <w:spacing w:after="191" w:line="276" w:lineRule="auto"/>
        <w:ind w:right="20"/>
        <w:jc w:val="left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(Становятся в круг)</w:t>
      </w:r>
    </w:p>
    <w:p w:rsidR="00453251" w:rsidRPr="003A0FA7" w:rsidRDefault="0075609F" w:rsidP="003A0FA7">
      <w:pPr>
        <w:pStyle w:val="41"/>
        <w:shd w:val="clear" w:color="auto" w:fill="auto"/>
        <w:spacing w:after="6" w:line="276" w:lineRule="auto"/>
        <w:ind w:right="20"/>
        <w:jc w:val="left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(После хоровода становятся по парам и поют колядки, проходя по кругу и останавливаясь возле</w:t>
      </w:r>
      <w:r w:rsidR="003A0FA7">
        <w:rPr>
          <w:b w:val="0"/>
          <w:sz w:val="28"/>
          <w:szCs w:val="28"/>
          <w:lang w:val="ru-RU"/>
        </w:rPr>
        <w:t xml:space="preserve"> </w:t>
      </w:r>
      <w:r w:rsidRPr="003A0FA7">
        <w:rPr>
          <w:b w:val="0"/>
          <w:sz w:val="28"/>
          <w:szCs w:val="28"/>
        </w:rPr>
        <w:t>гостей)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ind w:left="20"/>
        <w:rPr>
          <w:i/>
          <w:sz w:val="28"/>
          <w:szCs w:val="28"/>
        </w:rPr>
      </w:pPr>
      <w:r w:rsidRPr="003A0FA7">
        <w:rPr>
          <w:i/>
          <w:sz w:val="28"/>
          <w:szCs w:val="28"/>
        </w:rPr>
        <w:t>Колядки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Коляда, коляда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Отворяй ворота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Блин да лепешка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На красном окошке.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>Хозяюшка добренька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Пирожка бы </w:t>
      </w:r>
      <w:proofErr w:type="spellStart"/>
      <w:r w:rsidRPr="003A0FA7">
        <w:rPr>
          <w:b w:val="0"/>
          <w:sz w:val="28"/>
          <w:szCs w:val="28"/>
        </w:rPr>
        <w:t>здобненька</w:t>
      </w:r>
      <w:proofErr w:type="spellEnd"/>
      <w:r w:rsidRPr="003A0FA7">
        <w:rPr>
          <w:b w:val="0"/>
          <w:sz w:val="28"/>
          <w:szCs w:val="28"/>
        </w:rPr>
        <w:t>!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 Ты не режь, не ломай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 xml:space="preserve">Поскорее подавай. </w:t>
      </w:r>
      <w:r w:rsidRPr="003A0FA7">
        <w:rPr>
          <w:rStyle w:val="10pt3"/>
          <w:b w:val="0"/>
          <w:sz w:val="28"/>
          <w:szCs w:val="28"/>
        </w:rPr>
        <w:t>(Одаривают)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sz w:val="28"/>
          <w:szCs w:val="28"/>
        </w:rPr>
      </w:pPr>
      <w:r w:rsidRPr="003A0FA7">
        <w:rPr>
          <w:rStyle w:val="31"/>
          <w:sz w:val="28"/>
          <w:szCs w:val="28"/>
        </w:rPr>
        <w:t>Ведущая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Всем людям добрым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Желаем добра, золота, серебра!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Пышных пирогов, мягоньких блинов! 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 xml:space="preserve">Доброго здоровья, маслица </w:t>
      </w:r>
      <w:proofErr w:type="gramStart"/>
      <w:r w:rsidRPr="003A0FA7">
        <w:rPr>
          <w:b w:val="0"/>
          <w:sz w:val="28"/>
          <w:szCs w:val="28"/>
        </w:rPr>
        <w:t>коровья</w:t>
      </w:r>
      <w:proofErr w:type="gramEnd"/>
      <w:r w:rsidRPr="003A0FA7">
        <w:rPr>
          <w:b w:val="0"/>
          <w:sz w:val="28"/>
          <w:szCs w:val="28"/>
        </w:rPr>
        <w:t>!</w:t>
      </w:r>
    </w:p>
    <w:p w:rsidR="003A0FA7" w:rsidRPr="003A0FA7" w:rsidRDefault="0075609F" w:rsidP="003A0FA7">
      <w:pPr>
        <w:pStyle w:val="4"/>
        <w:shd w:val="clear" w:color="auto" w:fill="auto"/>
        <w:tabs>
          <w:tab w:val="left" w:pos="2379"/>
        </w:tabs>
        <w:spacing w:before="0" w:after="0" w:line="276" w:lineRule="auto"/>
        <w:rPr>
          <w:sz w:val="28"/>
          <w:szCs w:val="28"/>
          <w:lang w:val="ru-RU"/>
        </w:rPr>
      </w:pPr>
      <w:r w:rsidRPr="003A0FA7">
        <w:rPr>
          <w:sz w:val="28"/>
          <w:szCs w:val="28"/>
        </w:rPr>
        <w:t>Все - хором:</w:t>
      </w:r>
      <w:r w:rsidRPr="003A0FA7">
        <w:rPr>
          <w:sz w:val="28"/>
          <w:szCs w:val="28"/>
        </w:rPr>
        <w:tab/>
      </w:r>
    </w:p>
    <w:p w:rsidR="00453251" w:rsidRPr="003A0FA7" w:rsidRDefault="0075609F" w:rsidP="003A0FA7">
      <w:pPr>
        <w:pStyle w:val="4"/>
        <w:shd w:val="clear" w:color="auto" w:fill="auto"/>
        <w:tabs>
          <w:tab w:val="left" w:pos="2379"/>
        </w:tabs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>Кому песни поем, тому сбудется,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Тому сбудется, не минуется! </w:t>
      </w:r>
    </w:p>
    <w:p w:rsid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  <w:lang w:val="ru-RU"/>
        </w:rPr>
      </w:pPr>
      <w:r w:rsidRPr="003A0FA7">
        <w:rPr>
          <w:b w:val="0"/>
          <w:sz w:val="28"/>
          <w:szCs w:val="28"/>
        </w:rPr>
        <w:t xml:space="preserve">Дай Бог </w:t>
      </w:r>
      <w:proofErr w:type="gramStart"/>
      <w:r w:rsidRPr="003A0FA7">
        <w:rPr>
          <w:b w:val="0"/>
          <w:sz w:val="28"/>
          <w:szCs w:val="28"/>
        </w:rPr>
        <w:t>тому</w:t>
      </w:r>
      <w:proofErr w:type="gramEnd"/>
      <w:r w:rsidRPr="003A0FA7">
        <w:rPr>
          <w:b w:val="0"/>
          <w:sz w:val="28"/>
          <w:szCs w:val="28"/>
        </w:rPr>
        <w:t xml:space="preserve"> кто в этом дому!</w:t>
      </w:r>
    </w:p>
    <w:p w:rsidR="00453251" w:rsidRPr="003A0FA7" w:rsidRDefault="0075609F" w:rsidP="003A0FA7">
      <w:pPr>
        <w:pStyle w:val="4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  <w:r w:rsidRPr="003A0FA7">
        <w:rPr>
          <w:b w:val="0"/>
          <w:sz w:val="28"/>
          <w:szCs w:val="28"/>
        </w:rPr>
        <w:t xml:space="preserve"> С праздником с </w:t>
      </w:r>
      <w:r w:rsidRPr="003A0FA7">
        <w:rPr>
          <w:b w:val="0"/>
          <w:sz w:val="28"/>
          <w:szCs w:val="28"/>
        </w:rPr>
        <w:t>Новым годом!</w:t>
      </w:r>
      <w:bookmarkEnd w:id="1"/>
    </w:p>
    <w:sectPr w:rsidR="00453251" w:rsidRPr="003A0FA7">
      <w:type w:val="continuous"/>
      <w:pgSz w:w="11905" w:h="16837"/>
      <w:pgMar w:top="708" w:right="446" w:bottom="667" w:left="2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9F" w:rsidRDefault="0075609F">
      <w:r>
        <w:separator/>
      </w:r>
    </w:p>
  </w:endnote>
  <w:endnote w:type="continuationSeparator" w:id="0">
    <w:p w:rsidR="0075609F" w:rsidRDefault="0075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9F" w:rsidRDefault="0075609F"/>
  </w:footnote>
  <w:footnote w:type="continuationSeparator" w:id="0">
    <w:p w:rsidR="0075609F" w:rsidRDefault="007560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3251"/>
    <w:rsid w:val="003A0FA7"/>
    <w:rsid w:val="00453251"/>
    <w:rsid w:val="007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pt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0pt2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2pt">
    <w:name w:val="Основной текст + 12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5pt">
    <w:name w:val="Основной текст (2) + 12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pt">
    <w:name w:val="Основной текст (4) + 4 pt;Не полужирный;Не 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10pt3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8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2015-02-17T18:08:00Z</dcterms:created>
  <dcterms:modified xsi:type="dcterms:W3CDTF">2015-02-17T18:16:00Z</dcterms:modified>
</cp:coreProperties>
</file>