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43" w:rsidRPr="00AC2243" w:rsidRDefault="00AC2243" w:rsidP="00AC2243">
      <w:pPr>
        <w:rPr>
          <w:rFonts w:ascii="Times New Roman" w:hAnsi="Times New Roman" w:cs="Times New Roman"/>
          <w:sz w:val="32"/>
          <w:szCs w:val="32"/>
        </w:rPr>
      </w:pPr>
      <w:r w:rsidRPr="00AC2243">
        <w:rPr>
          <w:rFonts w:ascii="Times New Roman" w:hAnsi="Times New Roman" w:cs="Times New Roman"/>
          <w:sz w:val="32"/>
          <w:szCs w:val="32"/>
        </w:rPr>
        <w:t>Муниципальное  бюджетное  дошкольное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C2243">
        <w:rPr>
          <w:rFonts w:ascii="Times New Roman" w:hAnsi="Times New Roman" w:cs="Times New Roman"/>
          <w:sz w:val="32"/>
          <w:szCs w:val="32"/>
        </w:rPr>
        <w:t>образовательное учреждение детский сад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2243">
        <w:rPr>
          <w:rFonts w:ascii="Times New Roman" w:hAnsi="Times New Roman" w:cs="Times New Roman"/>
          <w:sz w:val="32"/>
          <w:szCs w:val="32"/>
        </w:rPr>
        <w:t>общеразвивающего вида № 28</w:t>
      </w:r>
    </w:p>
    <w:p w:rsidR="00AC2243" w:rsidRPr="00AC2243" w:rsidRDefault="00AC2243" w:rsidP="00AC2243">
      <w:pPr>
        <w:rPr>
          <w:rFonts w:ascii="Times New Roman" w:hAnsi="Times New Roman" w:cs="Times New Roman"/>
          <w:sz w:val="32"/>
          <w:szCs w:val="32"/>
        </w:rPr>
      </w:pPr>
    </w:p>
    <w:p w:rsidR="00AC2243" w:rsidRDefault="00AC2243" w:rsidP="00AC2243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32"/>
          <w:szCs w:val="32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706A75" w:rsidRPr="00AC2243" w:rsidRDefault="00AC2243" w:rsidP="00AC2243">
      <w:pPr>
        <w:tabs>
          <w:tab w:val="left" w:pos="1457"/>
        </w:tabs>
        <w:rPr>
          <w:rFonts w:ascii="Times New Roman" w:hAnsi="Times New Roman" w:cs="Times New Roman"/>
          <w:sz w:val="40"/>
          <w:szCs w:val="40"/>
        </w:rPr>
      </w:pPr>
      <w:r w:rsidRPr="00AC2243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r w:rsidR="001F328B">
        <w:rPr>
          <w:rFonts w:ascii="Times New Roman" w:hAnsi="Times New Roman" w:cs="Times New Roman"/>
          <w:sz w:val="40"/>
          <w:szCs w:val="40"/>
        </w:rPr>
        <w:t>Консультация  для  родителей</w:t>
      </w:r>
    </w:p>
    <w:p w:rsidR="00AC2243" w:rsidRDefault="00AC2243" w:rsidP="00AC2243">
      <w:pPr>
        <w:tabs>
          <w:tab w:val="left" w:pos="1457"/>
        </w:tabs>
        <w:rPr>
          <w:rFonts w:ascii="Times New Roman" w:hAnsi="Times New Roman" w:cs="Times New Roman"/>
          <w:sz w:val="40"/>
          <w:szCs w:val="40"/>
        </w:rPr>
      </w:pPr>
      <w:r w:rsidRPr="00AC2243">
        <w:rPr>
          <w:rFonts w:ascii="Times New Roman" w:hAnsi="Times New Roman" w:cs="Times New Roman"/>
          <w:sz w:val="40"/>
          <w:szCs w:val="40"/>
        </w:rPr>
        <w:t xml:space="preserve">       «Условия поло-ролевого воспитания ребенка»</w:t>
      </w:r>
    </w:p>
    <w:bookmarkEnd w:id="0"/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P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AC2243" w:rsidRDefault="00AC2243" w:rsidP="00AC2243">
      <w:pPr>
        <w:rPr>
          <w:rFonts w:ascii="Times New Roman" w:hAnsi="Times New Roman" w:cs="Times New Roman"/>
          <w:sz w:val="40"/>
          <w:szCs w:val="40"/>
        </w:rPr>
      </w:pPr>
    </w:p>
    <w:p w:rsidR="00BD59F7" w:rsidRDefault="00BD59F7" w:rsidP="00AC2243">
      <w:pPr>
        <w:tabs>
          <w:tab w:val="left" w:pos="592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</w:p>
    <w:p w:rsidR="00AC2243" w:rsidRPr="00BD59F7" w:rsidRDefault="00BD59F7" w:rsidP="00AC2243">
      <w:pPr>
        <w:tabs>
          <w:tab w:val="left" w:pos="592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AC2243" w:rsidRPr="00AC2243">
        <w:rPr>
          <w:rFonts w:ascii="Times New Roman" w:hAnsi="Times New Roman" w:cs="Times New Roman"/>
          <w:sz w:val="28"/>
          <w:szCs w:val="28"/>
        </w:rPr>
        <w:t>Подготовила</w:t>
      </w:r>
      <w:r w:rsidR="00AC2243">
        <w:rPr>
          <w:rFonts w:ascii="Times New Roman" w:hAnsi="Times New Roman" w:cs="Times New Roman"/>
          <w:sz w:val="28"/>
          <w:szCs w:val="28"/>
        </w:rPr>
        <w:t>:</w:t>
      </w:r>
    </w:p>
    <w:p w:rsidR="00BD59F7" w:rsidRDefault="00AC2243" w:rsidP="00AC2243">
      <w:pPr>
        <w:tabs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Педагог-психолог Балыбина </w:t>
      </w:r>
      <w:r w:rsidR="00BD59F7">
        <w:rPr>
          <w:rFonts w:ascii="Times New Roman" w:hAnsi="Times New Roman" w:cs="Times New Roman"/>
          <w:sz w:val="28"/>
          <w:szCs w:val="28"/>
        </w:rPr>
        <w:t>М.А.</w:t>
      </w:r>
    </w:p>
    <w:p w:rsidR="00BD59F7" w:rsidRPr="00BD59F7" w:rsidRDefault="00BD59F7" w:rsidP="00BD59F7">
      <w:pPr>
        <w:rPr>
          <w:rFonts w:ascii="Times New Roman" w:hAnsi="Times New Roman" w:cs="Times New Roman"/>
          <w:sz w:val="28"/>
          <w:szCs w:val="28"/>
        </w:rPr>
      </w:pPr>
    </w:p>
    <w:p w:rsidR="00BD59F7" w:rsidRPr="00BD59F7" w:rsidRDefault="00BD59F7" w:rsidP="00BD59F7">
      <w:pPr>
        <w:rPr>
          <w:rFonts w:ascii="Times New Roman" w:hAnsi="Times New Roman" w:cs="Times New Roman"/>
          <w:sz w:val="28"/>
          <w:szCs w:val="28"/>
        </w:rPr>
      </w:pPr>
    </w:p>
    <w:p w:rsidR="00BD59F7" w:rsidRDefault="00BD59F7" w:rsidP="00BD59F7">
      <w:pPr>
        <w:rPr>
          <w:rFonts w:ascii="Times New Roman" w:hAnsi="Times New Roman" w:cs="Times New Roman"/>
          <w:sz w:val="28"/>
          <w:szCs w:val="28"/>
        </w:rPr>
      </w:pPr>
    </w:p>
    <w:p w:rsidR="00AC2243" w:rsidRDefault="00BD59F7" w:rsidP="00BD59F7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Г..Армавир</w:t>
      </w:r>
    </w:p>
    <w:p w:rsidR="00BD59F7" w:rsidRDefault="00BD59F7" w:rsidP="00BD59F7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«Условия поло-ролевого воспитания ребенка».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компетентности </w:t>
      </w:r>
      <w:r w:rsidR="001F328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в вопросах полового воспитания детей.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воспитание – важная часть нравственного воспитания, требующая от взрослых особого такта и внимания.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процессе ошибочными являются наиболее распостраненные подходы: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ложных представлений;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подавление проявлений сексуального развития.</w:t>
      </w:r>
    </w:p>
    <w:p w:rsidR="00BD59F7" w:rsidRDefault="00BD59F7" w:rsidP="00BD59F7">
      <w:pPr>
        <w:tabs>
          <w:tab w:val="left" w:pos="2964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ошибки являются, как правило, следствием некомпетентности взрослых, которая может проявиться в следующих моментах:</w:t>
      </w:r>
    </w:p>
    <w:p w:rsidR="00BD59F7" w:rsidRDefault="00BD59F7" w:rsidP="00BD59F7">
      <w:pPr>
        <w:pStyle w:val="a7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особенностей психосексуального развития ребенка</w:t>
      </w:r>
      <w:r w:rsidR="0054544C">
        <w:rPr>
          <w:rFonts w:ascii="Times New Roman" w:hAnsi="Times New Roman" w:cs="Times New Roman"/>
          <w:sz w:val="28"/>
          <w:szCs w:val="28"/>
        </w:rPr>
        <w:t>;</w:t>
      </w:r>
    </w:p>
    <w:p w:rsidR="0054544C" w:rsidRDefault="00045A2C" w:rsidP="00BD59F7">
      <w:pPr>
        <w:pStyle w:val="a7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Неадекватная реакция на прояв</w:t>
      </w:r>
      <w:r w:rsidR="00FE2F78">
        <w:rPr>
          <w:rFonts w:ascii="Times New Roman" w:hAnsi="Times New Roman" w:cs="Times New Roman"/>
          <w:sz w:val="28"/>
          <w:szCs w:val="28"/>
        </w:rPr>
        <w:t>ления психосексуального развития;</w:t>
      </w:r>
    </w:p>
    <w:p w:rsidR="00FE2F78" w:rsidRDefault="00FE2F78" w:rsidP="00BD59F7">
      <w:pPr>
        <w:pStyle w:val="a7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Неадекватные установки взрослого на взаимоотношения полов.</w:t>
      </w:r>
    </w:p>
    <w:p w:rsidR="00FE2F78" w:rsidRDefault="001F328B" w:rsidP="00FE2F78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1F328B">
        <w:rPr>
          <w:rFonts w:ascii="Times New Roman" w:hAnsi="Times New Roman" w:cs="Times New Roman"/>
          <w:sz w:val="28"/>
          <w:szCs w:val="28"/>
        </w:rPr>
        <w:t xml:space="preserve">        </w:t>
      </w:r>
      <w:r w:rsidR="00FE2F78">
        <w:rPr>
          <w:rFonts w:ascii="Times New Roman" w:hAnsi="Times New Roman" w:cs="Times New Roman"/>
          <w:sz w:val="28"/>
          <w:szCs w:val="28"/>
        </w:rPr>
        <w:t>В процессе полового воспитания взрослые могут совершать следующие ошибки:</w:t>
      </w:r>
    </w:p>
    <w:p w:rsidR="00FE2F78" w:rsidRDefault="00935A52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FE2F78">
        <w:rPr>
          <w:rFonts w:ascii="Times New Roman" w:hAnsi="Times New Roman" w:cs="Times New Roman"/>
          <w:sz w:val="28"/>
          <w:szCs w:val="28"/>
        </w:rPr>
        <w:t xml:space="preserve">зажим естественных реакций, не только половых, но и непосредственно эмоциональных, что приводит к развитию холодности и излишней </w:t>
      </w:r>
      <w:r>
        <w:rPr>
          <w:rFonts w:ascii="Times New Roman" w:hAnsi="Times New Roman" w:cs="Times New Roman"/>
          <w:sz w:val="28"/>
          <w:szCs w:val="28"/>
        </w:rPr>
        <w:t xml:space="preserve"> рассудочности;</w:t>
      </w:r>
    </w:p>
    <w:p w:rsidR="00935A52" w:rsidRDefault="00935A52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излишне строгое, предполагающее изоляцию от лиц противоположного пола воспитание, что препятствует приобретению необходимых навыков общения;</w:t>
      </w:r>
    </w:p>
    <w:p w:rsidR="00935A52" w:rsidRDefault="00935A52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подавление интереса к противоположному полу;</w:t>
      </w:r>
    </w:p>
    <w:p w:rsidR="00935A52" w:rsidRDefault="00935A52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сглаживание половых различий, сокрытие истинной информации.</w:t>
      </w:r>
    </w:p>
    <w:p w:rsidR="00935A52" w:rsidRDefault="001F328B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1F3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A52">
        <w:rPr>
          <w:rFonts w:ascii="Times New Roman" w:hAnsi="Times New Roman" w:cs="Times New Roman"/>
          <w:sz w:val="28"/>
          <w:szCs w:val="28"/>
        </w:rPr>
        <w:t>Для осуществления психологически правильного воспитания необходимо знать возрастные особенности психосексуального развития ребенк</w:t>
      </w:r>
      <w:proofErr w:type="gramStart"/>
      <w:r w:rsidR="00935A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35A52"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935A52" w:rsidRDefault="001F328B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1F3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A52">
        <w:rPr>
          <w:rFonts w:ascii="Times New Roman" w:hAnsi="Times New Roman" w:cs="Times New Roman"/>
          <w:sz w:val="28"/>
          <w:szCs w:val="28"/>
        </w:rPr>
        <w:t>К 3-4 годам ребенок усваивает свою половую принадлежность. Он знает, кто он, но еще не четко осознает, каким содержанием наполняются эти понятия. Это понимание приходит к нему под непосредственным и косвенным воздействием взрослых. Мальчишкам чаще прощают проявления агрессии, а девоч</w:t>
      </w:r>
      <w:r w:rsidR="00343680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34368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43680">
        <w:rPr>
          <w:rFonts w:ascii="Times New Roman" w:hAnsi="Times New Roman" w:cs="Times New Roman"/>
          <w:sz w:val="28"/>
          <w:szCs w:val="28"/>
        </w:rPr>
        <w:t xml:space="preserve"> открытое проявление слабости. Половая роль обуславливает выбор игр, интересы, мечты, манеру поведения. В норме идентификация идет с родителем того же пола, что и ребенок. В неполной семье в отсутствие отца может повлиять на характер развития мальчика, особенно если в круг его близкого общения не входит никто из взрослых мужчин: брат, дядя, дедушка. </w:t>
      </w:r>
      <w:proofErr w:type="gramStart"/>
      <w:r w:rsidR="00343680">
        <w:rPr>
          <w:rFonts w:ascii="Times New Roman" w:hAnsi="Times New Roman" w:cs="Times New Roman"/>
          <w:sz w:val="28"/>
          <w:szCs w:val="28"/>
        </w:rPr>
        <w:t>Типичное поведение представителей своего пола ребенок усваивает через непосредственное  поведенческие проявления в поведении мужчин и женщин.</w:t>
      </w:r>
      <w:proofErr w:type="gramEnd"/>
      <w:r w:rsidR="00343680">
        <w:rPr>
          <w:rFonts w:ascii="Times New Roman" w:hAnsi="Times New Roman" w:cs="Times New Roman"/>
          <w:sz w:val="28"/>
          <w:szCs w:val="28"/>
        </w:rPr>
        <w:t xml:space="preserve"> Ребенок начинает подражать всему, как полезному, так и вредному, перенося это в свои игры.</w:t>
      </w:r>
    </w:p>
    <w:p w:rsidR="00343680" w:rsidRDefault="00343680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дошкольном возрасте </w:t>
      </w:r>
      <w:r w:rsidR="006D6209">
        <w:rPr>
          <w:rFonts w:ascii="Times New Roman" w:hAnsi="Times New Roman" w:cs="Times New Roman"/>
          <w:sz w:val="28"/>
          <w:szCs w:val="28"/>
        </w:rPr>
        <w:t>начинается ди</w:t>
      </w:r>
      <w:r w:rsidR="00187207">
        <w:rPr>
          <w:rFonts w:ascii="Times New Roman" w:hAnsi="Times New Roman" w:cs="Times New Roman"/>
          <w:sz w:val="28"/>
          <w:szCs w:val="28"/>
        </w:rPr>
        <w:t>фференциация в предпочтении игр, игрушек и связанная с этим отработка игровых действий. Именно в игре проявляются психологические особенности  детей как представителей того или иного пола. Девочки легче приспосабливаются к создавшейся ситуации и легче входят в нее. Мальчики более подвижны, их игры шумнее. Интересы мальчиков сосредоточены на технике, на соревновательных играх, в которых можно реализовывать потребность в лидерстве, интересы же девочек сосредоточены в большей степени на межличностных отношениях.</w:t>
      </w:r>
    </w:p>
    <w:p w:rsidR="00187207" w:rsidRDefault="00187207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Особое место в психологии половой идентификации занимает формирование образ</w:t>
      </w:r>
      <w:r w:rsidR="00210762">
        <w:rPr>
          <w:rFonts w:ascii="Times New Roman" w:hAnsi="Times New Roman" w:cs="Times New Roman"/>
          <w:sz w:val="28"/>
          <w:szCs w:val="28"/>
        </w:rPr>
        <w:t xml:space="preserve">а тела, который возникает в связи с общими познавательными интересами ребенка, когда он начинает активно интерисоваться телесной организацией </w:t>
      </w:r>
      <w:proofErr w:type="gramStart"/>
      <w:r w:rsidR="00210762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210762">
        <w:rPr>
          <w:rFonts w:ascii="Times New Roman" w:hAnsi="Times New Roman" w:cs="Times New Roman"/>
          <w:sz w:val="28"/>
          <w:szCs w:val="28"/>
        </w:rPr>
        <w:t xml:space="preserve"> в общем и своей в частности. Осознание своей половой принадлежности </w:t>
      </w:r>
      <w:r w:rsidR="00D43FAE">
        <w:rPr>
          <w:rFonts w:ascii="Times New Roman" w:hAnsi="Times New Roman" w:cs="Times New Roman"/>
          <w:sz w:val="28"/>
          <w:szCs w:val="28"/>
        </w:rPr>
        <w:t xml:space="preserve"> </w:t>
      </w:r>
      <w:r w:rsidR="0021076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D43FAE">
        <w:rPr>
          <w:rFonts w:ascii="Times New Roman" w:hAnsi="Times New Roman" w:cs="Times New Roman"/>
          <w:sz w:val="28"/>
          <w:szCs w:val="28"/>
        </w:rPr>
        <w:t xml:space="preserve">в структуру образа своего «Я». Маленький ребенок непосредственен в своем любопытстве к своему телу и половым органам. По мере взросления ребенок начинает испытывать неловкость, когда приходится обнажаться перед представителями другого пола. Стыдливость </w:t>
      </w:r>
      <w:proofErr w:type="gramStart"/>
      <w:r w:rsidR="00D43FAE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D43FAE">
        <w:rPr>
          <w:rFonts w:ascii="Times New Roman" w:hAnsi="Times New Roman" w:cs="Times New Roman"/>
          <w:sz w:val="28"/>
          <w:szCs w:val="28"/>
        </w:rPr>
        <w:t>стественный результат воспитательного воздействия цивилизации.</w:t>
      </w:r>
    </w:p>
    <w:p w:rsidR="00D43FAE" w:rsidRPr="00D43FAE" w:rsidRDefault="00D43FAE" w:rsidP="00D43FAE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Проблема детского онанизма. </w:t>
      </w:r>
    </w:p>
    <w:p w:rsidR="00D43FAE" w:rsidRDefault="00B40DE9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FAE">
        <w:rPr>
          <w:rFonts w:ascii="Times New Roman" w:hAnsi="Times New Roman" w:cs="Times New Roman"/>
          <w:sz w:val="28"/>
          <w:szCs w:val="28"/>
        </w:rPr>
        <w:t xml:space="preserve">Главное сразу понять. Что детский онанизм и взрослый – явление  абсолютно разного характера. Практически все </w:t>
      </w:r>
      <w:proofErr w:type="gramStart"/>
      <w:r w:rsidR="00D43FA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43FAE">
        <w:rPr>
          <w:rFonts w:ascii="Times New Roman" w:hAnsi="Times New Roman" w:cs="Times New Roman"/>
          <w:sz w:val="28"/>
          <w:szCs w:val="28"/>
        </w:rPr>
        <w:t xml:space="preserve"> так или иначе проходят через это. Первы</w:t>
      </w:r>
      <w:r w:rsidR="009D41AE">
        <w:rPr>
          <w:rFonts w:ascii="Times New Roman" w:hAnsi="Times New Roman" w:cs="Times New Roman"/>
          <w:sz w:val="28"/>
          <w:szCs w:val="28"/>
        </w:rPr>
        <w:t xml:space="preserve">е проявления начинаются в 5-6 месяцев, когда ребенок неожиданно напрягается, краснеет, а потом обмякает и расслабляется. В </w:t>
      </w:r>
      <w:proofErr w:type="gramStart"/>
      <w:r w:rsidR="009D41AE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9D41AE">
        <w:rPr>
          <w:rFonts w:ascii="Times New Roman" w:hAnsi="Times New Roman" w:cs="Times New Roman"/>
          <w:sz w:val="28"/>
          <w:szCs w:val="28"/>
        </w:rPr>
        <w:t xml:space="preserve"> возрасте такие проблемы бывают у детей, страдающих запорами, когда напряжение передается половым органам, дальше следует естественная разрядка и ребенок начинает искать способ достижения принятых ощущений.</w:t>
      </w:r>
      <w:r>
        <w:rPr>
          <w:rFonts w:ascii="Times New Roman" w:hAnsi="Times New Roman" w:cs="Times New Roman"/>
          <w:sz w:val="28"/>
          <w:szCs w:val="28"/>
        </w:rPr>
        <w:t xml:space="preserve"> Само по себе такое обследование тела не является патологическим. Чаще проблема во взрослом, в его отношении к этому. Проявляя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 при виде занятий онанизмом и давая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это ребенку, что он занимается чем-то плохим, следовательно, он сам плохой. </w:t>
      </w:r>
    </w:p>
    <w:p w:rsidR="00B40DE9" w:rsidRDefault="00B40DE9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основном такие реакции. Как детский онанизм, чаще встречаются у детей, у которых нарушена эмоциональная связь с родителями, которые ощущают недостаток тактильного контакта с родителями. И тогда малыш начинает искать способ удовлетворения своей потребности в ласке: в навязчивых движениях, в сосании пальцев, кручении волос, онанизме. Таким образом, ребенок находит способ успокоения.</w:t>
      </w:r>
    </w:p>
    <w:p w:rsidR="00B40DE9" w:rsidRDefault="00B40DE9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Существует взаимосвязь, особенно у девочек, между принуждением в еде, уговорами и онанизмом. </w:t>
      </w:r>
    </w:p>
    <w:p w:rsidR="00B40DE9" w:rsidRDefault="00B40DE9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Лучшее, что можно посоветовать </w:t>
      </w:r>
      <w:r w:rsidR="00D62C54">
        <w:rPr>
          <w:rFonts w:ascii="Times New Roman" w:hAnsi="Times New Roman" w:cs="Times New Roman"/>
          <w:sz w:val="28"/>
          <w:szCs w:val="28"/>
        </w:rPr>
        <w:t>родителям, у детей которых наблюдается онанизм, - более активно проявлять свою любовь к детям, чаще обнимать их, гладить по голове.</w:t>
      </w:r>
    </w:p>
    <w:p w:rsidR="00D62C54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Обращение к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ребенок начинает заниматься онанизмом прилюдно. Это свидетельствует о том, что ребенок не контролирует свои действия. Тогда первый шаг взрослого – обращение к неврологу.</w:t>
      </w:r>
    </w:p>
    <w:p w:rsidR="00D62C54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2C54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«Трудные» вопросы.</w:t>
      </w:r>
    </w:p>
    <w:p w:rsidR="00D62C54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определенном возрастном этапе ребенок начинает задавать вопросы о различиях между полами, о том,  берутся дети. Многие дети, не получают ответов у взрослых, обсуждают эти вопросы между собой. Поэтому полезно заранее заготовить такие ответы, которые давали бы ребенку объективную информацию на уровне, соответствующем его возрасту. Важно помнить, что это естественный процесс, стоящий в одном ряду с желанием знать о различных явлениях природы.</w:t>
      </w:r>
    </w:p>
    <w:p w:rsidR="00D62C54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Родителям необходимо помнить ряд правил.</w:t>
      </w:r>
    </w:p>
    <w:p w:rsidR="00D62C54" w:rsidRDefault="00D62C54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гигиенические правила ухода за телом ребенка, в том числе и за половыми органами.</w:t>
      </w:r>
    </w:p>
    <w:p w:rsidR="00D62C54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придерживаться норм в пище, так как ее переизбыток из-за переполнения тазовых органов может явиться стимулом к перенапряжению половых органов.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перенасыщать рацион ребенка возбуждающей пищей: мясом. Тонизирующими напитками, пряными блюдами.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тепловой режим, так как излишнее укутывание создает условия раздражения гениталий (потоотделение, сдавливающее белье).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одежды должен соответствовать возрасту ребенка.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перегрузки, шумные активные игры перед сном должны быть ограничены.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Чрезмерные ласки также являются стимулирующими.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различиях полов должна давать ребенку по мере появления интереса к ней.</w:t>
      </w:r>
    </w:p>
    <w:p w:rsidR="007C4B5D" w:rsidRDefault="007C4B5D" w:rsidP="00D62C54">
      <w:pPr>
        <w:pStyle w:val="a7"/>
        <w:numPr>
          <w:ilvl w:val="0"/>
          <w:numId w:val="2"/>
        </w:num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подавать любознательность ребенка.</w:t>
      </w:r>
    </w:p>
    <w:p w:rsidR="00D62C54" w:rsidRPr="00935A52" w:rsidRDefault="00D62C54" w:rsidP="00935A52">
      <w:pPr>
        <w:pStyle w:val="a7"/>
        <w:tabs>
          <w:tab w:val="left" w:pos="2964"/>
        </w:tabs>
        <w:ind w:left="-491"/>
        <w:rPr>
          <w:rFonts w:ascii="Times New Roman" w:hAnsi="Times New Roman" w:cs="Times New Roman"/>
          <w:sz w:val="28"/>
          <w:szCs w:val="28"/>
        </w:rPr>
      </w:pPr>
    </w:p>
    <w:sectPr w:rsidR="00D62C54" w:rsidRPr="00935A52" w:rsidSect="00AC2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0A" w:rsidRDefault="00C23A0A" w:rsidP="00BD59F7">
      <w:pPr>
        <w:spacing w:after="0" w:line="240" w:lineRule="auto"/>
      </w:pPr>
      <w:r>
        <w:separator/>
      </w:r>
    </w:p>
  </w:endnote>
  <w:endnote w:type="continuationSeparator" w:id="0">
    <w:p w:rsidR="00C23A0A" w:rsidRDefault="00C23A0A" w:rsidP="00B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0A" w:rsidRDefault="00C23A0A" w:rsidP="00BD59F7">
      <w:pPr>
        <w:spacing w:after="0" w:line="240" w:lineRule="auto"/>
      </w:pPr>
      <w:r>
        <w:separator/>
      </w:r>
    </w:p>
  </w:footnote>
  <w:footnote w:type="continuationSeparator" w:id="0">
    <w:p w:rsidR="00C23A0A" w:rsidRDefault="00C23A0A" w:rsidP="00BD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9A5"/>
    <w:multiLevelType w:val="hybridMultilevel"/>
    <w:tmpl w:val="F7DC6F08"/>
    <w:lvl w:ilvl="0" w:tplc="FD78ADE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D4639DF"/>
    <w:multiLevelType w:val="hybridMultilevel"/>
    <w:tmpl w:val="1F6269B0"/>
    <w:lvl w:ilvl="0" w:tplc="5E78950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43"/>
    <w:rsid w:val="00045A2C"/>
    <w:rsid w:val="00187207"/>
    <w:rsid w:val="001B3F83"/>
    <w:rsid w:val="001F328B"/>
    <w:rsid w:val="00210762"/>
    <w:rsid w:val="00343680"/>
    <w:rsid w:val="0054544C"/>
    <w:rsid w:val="006D6209"/>
    <w:rsid w:val="00706A75"/>
    <w:rsid w:val="007C4B5D"/>
    <w:rsid w:val="00935A52"/>
    <w:rsid w:val="009D41AE"/>
    <w:rsid w:val="00AC2243"/>
    <w:rsid w:val="00B2515A"/>
    <w:rsid w:val="00B40DE9"/>
    <w:rsid w:val="00BD59F7"/>
    <w:rsid w:val="00C23A0A"/>
    <w:rsid w:val="00D43FAE"/>
    <w:rsid w:val="00D44D63"/>
    <w:rsid w:val="00D62C54"/>
    <w:rsid w:val="00F86C5F"/>
    <w:rsid w:val="00FC6FBB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F7"/>
  </w:style>
  <w:style w:type="paragraph" w:styleId="a5">
    <w:name w:val="footer"/>
    <w:basedOn w:val="a"/>
    <w:link w:val="a6"/>
    <w:uiPriority w:val="99"/>
    <w:semiHidden/>
    <w:unhideWhenUsed/>
    <w:rsid w:val="00B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9F7"/>
  </w:style>
  <w:style w:type="paragraph" w:styleId="a7">
    <w:name w:val="List Paragraph"/>
    <w:basedOn w:val="a"/>
    <w:uiPriority w:val="34"/>
    <w:qFormat/>
    <w:rsid w:val="00BD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2015-05-08T06:14:00Z</dcterms:created>
  <dcterms:modified xsi:type="dcterms:W3CDTF">2015-05-08T06:14:00Z</dcterms:modified>
</cp:coreProperties>
</file>